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00A8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00A8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3645A8" w:rsidRDefault="00EF0466" w:rsidP="0036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0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00A8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3645A8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3645A8">
        <w:rPr>
          <w:rFonts w:ascii="Times New Roman" w:hAnsi="Times New Roman" w:cs="Times New Roman"/>
          <w:b/>
          <w:sz w:val="28"/>
          <w:szCs w:val="28"/>
        </w:rPr>
        <w:t>У</w:t>
      </w:r>
      <w:r w:rsidR="002E56F4">
        <w:rPr>
          <w:rFonts w:ascii="Times New Roman" w:hAnsi="Times New Roman" w:cs="Times New Roman"/>
          <w:b/>
          <w:sz w:val="28"/>
          <w:szCs w:val="28"/>
        </w:rPr>
        <w:t>тверждение инвестиционных программ ор</w:t>
      </w:r>
      <w:bookmarkStart w:id="0" w:name="_GoBack"/>
      <w:bookmarkEnd w:id="0"/>
      <w:r w:rsidR="002E56F4">
        <w:rPr>
          <w:rFonts w:ascii="Times New Roman" w:hAnsi="Times New Roman" w:cs="Times New Roman"/>
          <w:b/>
          <w:sz w:val="28"/>
          <w:szCs w:val="28"/>
        </w:rPr>
        <w:t xml:space="preserve">ганизаций, осуществляющих деятельность в сфере водоснабжения </w:t>
      </w:r>
      <w:r w:rsidR="006B34C1">
        <w:rPr>
          <w:rFonts w:ascii="Times New Roman" w:hAnsi="Times New Roman" w:cs="Times New Roman"/>
          <w:b/>
          <w:sz w:val="28"/>
          <w:szCs w:val="28"/>
        </w:rPr>
        <w:br/>
      </w:r>
      <w:r w:rsidR="002E56F4">
        <w:rPr>
          <w:rFonts w:ascii="Times New Roman" w:hAnsi="Times New Roman" w:cs="Times New Roman"/>
          <w:b/>
          <w:sz w:val="28"/>
          <w:szCs w:val="28"/>
        </w:rPr>
        <w:t>и водоотведения</w:t>
      </w:r>
      <w:r w:rsidR="00FD00A8" w:rsidRPr="003645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</w:t>
      </w:r>
      <w:r w:rsidR="003645A8">
        <w:rPr>
          <w:rFonts w:ascii="Times New Roman" w:hAnsi="Times New Roman"/>
          <w:sz w:val="28"/>
          <w:szCs w:val="28"/>
        </w:rPr>
        <w:t>регулирования цен в социальной сфере и контроля порядка ценообразования</w:t>
      </w:r>
      <w:r w:rsidR="00FD00A8">
        <w:rPr>
          <w:rFonts w:ascii="Times New Roman" w:hAnsi="Times New Roman"/>
          <w:sz w:val="28"/>
          <w:szCs w:val="28"/>
        </w:rPr>
        <w:t xml:space="preserve">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3645A8">
        <w:rPr>
          <w:rFonts w:ascii="Times New Roman" w:hAnsi="Times New Roman"/>
          <w:sz w:val="28"/>
          <w:szCs w:val="28"/>
        </w:rPr>
        <w:t>207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4"/>
      <w:r w:rsidRPr="003D4D99">
        <w:rPr>
          <w:rFonts w:ascii="Times New Roman" w:hAnsi="Times New Roman"/>
          <w:sz w:val="28"/>
          <w:szCs w:val="28"/>
        </w:rPr>
        <w:t xml:space="preserve">рабочий день, непосредственно предшествующий </w:t>
      </w:r>
      <w:proofErr w:type="gramStart"/>
      <w:r w:rsidRPr="003D4D99">
        <w:rPr>
          <w:rFonts w:ascii="Times New Roman" w:hAnsi="Times New Roman"/>
          <w:sz w:val="28"/>
          <w:szCs w:val="28"/>
        </w:rPr>
        <w:t>нерабочему праздничному</w:t>
      </w:r>
      <w:proofErr w:type="gramEnd"/>
      <w:r w:rsidRPr="003D4D99">
        <w:rPr>
          <w:rFonts w:ascii="Times New Roman" w:hAnsi="Times New Roman"/>
          <w:sz w:val="28"/>
          <w:szCs w:val="28"/>
        </w:rPr>
        <w:t xml:space="preserve"> дню - 8.30 - 16.30 (перерыв с 12.30 до 13.30);</w:t>
      </w:r>
    </w:p>
    <w:bookmarkEnd w:id="1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</w:t>
      </w:r>
      <w:proofErr w:type="gramStart"/>
      <w:r w:rsidRPr="00CE7C8A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Федерации переносит два выходных дня из числа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</w:t>
      </w:r>
      <w:r w:rsidR="003645A8">
        <w:rPr>
          <w:rFonts w:ascii="Times New Roman" w:hAnsi="Times New Roman"/>
          <w:sz w:val="28"/>
          <w:szCs w:val="28"/>
        </w:rPr>
        <w:t>регулирования цен в социальной сфере и контроля порядка ценообразования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20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</w:t>
      </w:r>
      <w:r w:rsidR="003645A8">
        <w:rPr>
          <w:rFonts w:ascii="Times New Roman" w:hAnsi="Times New Roman"/>
          <w:sz w:val="28"/>
          <w:szCs w:val="28"/>
        </w:rPr>
        <w:t>07</w:t>
      </w:r>
      <w:r w:rsidR="00FD00A8"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20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DB16C1">
        <w:rPr>
          <w:rFonts w:ascii="Times New Roman" w:hAnsi="Times New Roman"/>
          <w:sz w:val="28"/>
          <w:szCs w:val="28"/>
        </w:rPr>
        <w:t xml:space="preserve">отдела </w:t>
      </w:r>
      <w:r w:rsidR="003645A8">
        <w:rPr>
          <w:rFonts w:ascii="Times New Roman" w:hAnsi="Times New Roman"/>
          <w:sz w:val="28"/>
          <w:szCs w:val="28"/>
        </w:rPr>
        <w:t>регулирования цен и контроля порядка ценообразования</w:t>
      </w:r>
      <w:r w:rsidR="001066E0">
        <w:rPr>
          <w:rFonts w:ascii="Times New Roman" w:hAnsi="Times New Roman"/>
          <w:sz w:val="28"/>
          <w:szCs w:val="28"/>
        </w:rPr>
        <w:t xml:space="preserve">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0C7B92" w:rsidRPr="00157EF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B61652">
        <w:rPr>
          <w:rFonts w:ascii="Times New Roman" w:hAnsi="Times New Roman" w:cs="Times New Roman"/>
          <w:b/>
          <w:sz w:val="28"/>
          <w:szCs w:val="28"/>
        </w:rPr>
        <w:t xml:space="preserve">Утверждение инвестиционных программ организаций, осуществляющих деятельность в сфере </w:t>
      </w:r>
      <w:r w:rsidR="006B34C1">
        <w:rPr>
          <w:rFonts w:ascii="Times New Roman" w:hAnsi="Times New Roman" w:cs="Times New Roman"/>
          <w:b/>
          <w:sz w:val="28"/>
          <w:szCs w:val="28"/>
        </w:rPr>
        <w:br/>
      </w:r>
      <w:r w:rsidR="00B61652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="003645A8">
        <w:rPr>
          <w:rFonts w:ascii="Times New Roman" w:hAnsi="Times New Roman" w:cs="Times New Roman"/>
          <w:b/>
          <w:sz w:val="28"/>
          <w:szCs w:val="28"/>
        </w:rPr>
        <w:t>»</w:t>
      </w:r>
    </w:p>
    <w:p w:rsidR="000C7B92" w:rsidRDefault="000C7B92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5A8" w:rsidRDefault="003645A8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652" w:rsidRP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законодательством </w:t>
      </w:r>
      <w:r w:rsidRPr="00B61652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по утверждению проекта инвестиционной программы</w:t>
      </w:r>
      <w:r w:rsidRPr="00B61652">
        <w:rPr>
          <w:rFonts w:ascii="Times New Roman" w:hAnsi="Times New Roman" w:cs="Times New Roman"/>
          <w:sz w:val="28"/>
          <w:szCs w:val="28"/>
        </w:rPr>
        <w:t>, представляемых заявителем в Министерство самостоятельно:</w:t>
      </w:r>
    </w:p>
    <w:p w:rsidR="00B61652" w:rsidRP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>- заявление об утверждении проекта инвестиционной программы;</w:t>
      </w:r>
    </w:p>
    <w:p w:rsidR="00B61652" w:rsidRP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>- проект инвестиционной программы;</w:t>
      </w:r>
    </w:p>
    <w:p w:rsid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>- согласование проекта инвестиционной программы органом местного самоуправления поселения (городского округа).</w:t>
      </w:r>
    </w:p>
    <w:p w:rsidR="00B61652" w:rsidRP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52">
        <w:rPr>
          <w:rFonts w:ascii="Times New Roman" w:hAnsi="Times New Roman" w:cs="Times New Roman"/>
          <w:sz w:val="28"/>
          <w:szCs w:val="28"/>
        </w:rPr>
        <w:t xml:space="preserve">В инвестиционную программу включаются мероприятия </w:t>
      </w:r>
      <w:r w:rsidRPr="00B61652">
        <w:rPr>
          <w:rFonts w:ascii="Times New Roman" w:hAnsi="Times New Roman" w:cs="Times New Roman"/>
          <w:sz w:val="28"/>
          <w:szCs w:val="28"/>
        </w:rPr>
        <w:br/>
        <w:t xml:space="preserve">по строительству, а также мероприятия по модернизации и (или) реконструкции объектов централизованных систем водоснабжения </w:t>
      </w:r>
      <w:r w:rsidRPr="00B61652">
        <w:rPr>
          <w:rFonts w:ascii="Times New Roman" w:hAnsi="Times New Roman" w:cs="Times New Roman"/>
          <w:sz w:val="28"/>
          <w:szCs w:val="28"/>
        </w:rPr>
        <w:br/>
        <w:t xml:space="preserve">и (или) водоотведения, обеспечивающие изменение технических характеристик этих объектов и предполагающие изменение первоначальной (полной) стоимости модернизируемого и (или) реконструируемого объекта, целесообразность реализации которых обоснована в схемах водоснабжения и водоотведения. </w:t>
      </w:r>
      <w:proofErr w:type="gramEnd"/>
    </w:p>
    <w:p w:rsidR="00B61652" w:rsidRP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52">
        <w:rPr>
          <w:rFonts w:ascii="Times New Roman" w:hAnsi="Times New Roman" w:cs="Times New Roman"/>
          <w:sz w:val="28"/>
          <w:szCs w:val="28"/>
        </w:rPr>
        <w:t xml:space="preserve">Требования к содержанию инвестиционной программы установлены пунктом 10 Правил разработки, согласования, утверждения </w:t>
      </w:r>
      <w:r w:rsidRPr="00B61652">
        <w:rPr>
          <w:rFonts w:ascii="Times New Roman" w:hAnsi="Times New Roman" w:cs="Times New Roman"/>
          <w:sz w:val="28"/>
          <w:szCs w:val="28"/>
        </w:rPr>
        <w:br/>
        <w:t xml:space="preserve">и корректировки инвестиционных программ организаций, осуществляющих горячее водоснабжение, холодное водоснабжение </w:t>
      </w:r>
      <w:r w:rsidRPr="00B61652">
        <w:rPr>
          <w:rFonts w:ascii="Times New Roman" w:hAnsi="Times New Roman" w:cs="Times New Roman"/>
          <w:sz w:val="28"/>
          <w:szCs w:val="28"/>
        </w:rPr>
        <w:br/>
        <w:t xml:space="preserve">и (или) водоотведение, утвержденных постановлением Правительства Российской Федерации от 29 июля 2013 г. № 641 «Об инвестиционных </w:t>
      </w:r>
      <w:r w:rsidRPr="00B61652">
        <w:rPr>
          <w:rFonts w:ascii="Times New Roman" w:hAnsi="Times New Roman" w:cs="Times New Roman"/>
          <w:sz w:val="28"/>
          <w:szCs w:val="28"/>
        </w:rPr>
        <w:br/>
        <w:t>и производственных программах организаций, осуществляющих деятельность в сфере водоснабжения и водоотведения» (далее – постановление № 641).</w:t>
      </w:r>
      <w:proofErr w:type="gramEnd"/>
    </w:p>
    <w:p w:rsid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61652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B61652">
        <w:rPr>
          <w:rFonts w:ascii="Times New Roman" w:hAnsi="Times New Roman" w:cs="Times New Roman"/>
          <w:b/>
          <w:sz w:val="28"/>
          <w:szCs w:val="28"/>
        </w:rPr>
        <w:t>корректировки инвестиционной программы</w:t>
      </w:r>
      <w:r w:rsidRPr="00B61652">
        <w:rPr>
          <w:rFonts w:ascii="Times New Roman" w:hAnsi="Times New Roman" w:cs="Times New Roman"/>
          <w:sz w:val="28"/>
          <w:szCs w:val="28"/>
        </w:rPr>
        <w:t xml:space="preserve"> заявитель одновременно с заявлением о корректировке инвестиционной программы представляет в Министерство проект корректировки инвестиционной программы, разработанный на основании технического задания на корректировку инвестиционной программы.</w:t>
      </w:r>
      <w:proofErr w:type="gramEnd"/>
      <w:r w:rsidRPr="00B61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652">
        <w:rPr>
          <w:rFonts w:ascii="Times New Roman" w:hAnsi="Times New Roman" w:cs="Times New Roman"/>
          <w:sz w:val="28"/>
          <w:szCs w:val="28"/>
        </w:rPr>
        <w:t>Проект корректировки инвестиционной программы должен содержать предложения о включении в инвестиционную программу новых мероприятий, переносе сроков реализации мероприятий и изменении стоимости их реализации, а также материалы и документы, обосновывающие необходимость корректировки инвестиционной программы.</w:t>
      </w:r>
      <w:proofErr w:type="gramEnd"/>
    </w:p>
    <w:p w:rsidR="00B61652" w:rsidRPr="00B61652" w:rsidRDefault="00B61652" w:rsidP="00B61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заявителем на бумажном носителе, насчитывающие более одного листа, должны быть пронумерованы, прошиты, скреплены печатью заявителя (при наличии печати) </w:t>
      </w:r>
      <w:r w:rsidRPr="00B61652">
        <w:rPr>
          <w:rFonts w:ascii="Times New Roman" w:hAnsi="Times New Roman" w:cs="Times New Roman"/>
          <w:sz w:val="28"/>
          <w:szCs w:val="28"/>
        </w:rPr>
        <w:br/>
        <w:t xml:space="preserve">на последнем листе и заверены подписью заявителя или его </w:t>
      </w:r>
      <w:r w:rsidRPr="00B61652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представителя.</w:t>
      </w:r>
    </w:p>
    <w:p w:rsidR="00B61652" w:rsidRPr="00B61652" w:rsidRDefault="00B61652" w:rsidP="00B61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гриф.</w:t>
      </w:r>
    </w:p>
    <w:p w:rsidR="00B61652" w:rsidRP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65" w:rsidRPr="00B61652" w:rsidRDefault="007D1E93" w:rsidP="00B61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>____________</w:t>
      </w:r>
      <w:r w:rsidR="00962165" w:rsidRPr="00B61652">
        <w:rPr>
          <w:rFonts w:ascii="Times New Roman" w:hAnsi="Times New Roman" w:cs="Times New Roman"/>
          <w:sz w:val="28"/>
          <w:szCs w:val="28"/>
        </w:rPr>
        <w:br w:type="page"/>
      </w:r>
    </w:p>
    <w:p w:rsidR="009D7800" w:rsidRPr="007F5632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7F5632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7F5632">
        <w:rPr>
          <w:rFonts w:ascii="Times New Roman" w:hAnsi="Times New Roman" w:cs="Times New Roman"/>
          <w:b/>
          <w:sz w:val="28"/>
          <w:szCs w:val="28"/>
        </w:rPr>
        <w:t>У</w:t>
      </w:r>
      <w:r w:rsidR="003818ED">
        <w:rPr>
          <w:rFonts w:ascii="Times New Roman" w:hAnsi="Times New Roman" w:cs="Times New Roman"/>
          <w:b/>
          <w:sz w:val="28"/>
          <w:szCs w:val="28"/>
        </w:rPr>
        <w:t xml:space="preserve">тверждение инвестиционных </w:t>
      </w:r>
      <w:r w:rsidR="003818ED">
        <w:rPr>
          <w:rFonts w:ascii="Times New Roman" w:hAnsi="Times New Roman" w:cs="Times New Roman"/>
          <w:b/>
          <w:sz w:val="28"/>
          <w:szCs w:val="28"/>
        </w:rPr>
        <w:br/>
        <w:t>программ организаций, осуществляющих деятельность в сфере водоснабжения и водоотведения</w:t>
      </w:r>
      <w:r w:rsidRPr="007F5632">
        <w:rPr>
          <w:rFonts w:ascii="Times New Roman" w:hAnsi="Times New Roman" w:cs="Times New Roman"/>
          <w:b/>
          <w:sz w:val="28"/>
          <w:szCs w:val="28"/>
        </w:rPr>
        <w:t>»</w:t>
      </w:r>
    </w:p>
    <w:p w:rsidR="008A13CD" w:rsidRDefault="008A13CD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3CD" w:rsidRDefault="008A13CD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040992" w:rsidRDefault="004E7B2C" w:rsidP="0004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92">
        <w:rPr>
          <w:rFonts w:ascii="Times New Roman" w:hAnsi="Times New Roman" w:cs="Times New Roman"/>
          <w:sz w:val="28"/>
          <w:szCs w:val="28"/>
        </w:rPr>
        <w:t>Федеральный закон от 27 июля 2010 г. № 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40992" w:rsidRDefault="00040992" w:rsidP="0004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92">
        <w:rPr>
          <w:rFonts w:ascii="Times New Roman" w:hAnsi="Times New Roman" w:cs="Times New Roman"/>
          <w:sz w:val="28"/>
          <w:szCs w:val="28"/>
        </w:rPr>
        <w:t>Федеральны</w:t>
      </w:r>
      <w:r w:rsidR="004A2668">
        <w:rPr>
          <w:rFonts w:ascii="Times New Roman" w:hAnsi="Times New Roman" w:cs="Times New Roman"/>
          <w:sz w:val="28"/>
          <w:szCs w:val="28"/>
        </w:rPr>
        <w:t>й</w:t>
      </w:r>
      <w:r w:rsidRPr="00040992">
        <w:rPr>
          <w:rFonts w:ascii="Times New Roman" w:hAnsi="Times New Roman" w:cs="Times New Roman"/>
          <w:sz w:val="28"/>
          <w:szCs w:val="28"/>
        </w:rPr>
        <w:t xml:space="preserve"> закон от 7 декабря 2011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99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992">
        <w:rPr>
          <w:rFonts w:ascii="Times New Roman" w:hAnsi="Times New Roman" w:cs="Times New Roman"/>
          <w:sz w:val="28"/>
          <w:szCs w:val="28"/>
        </w:rPr>
        <w:t xml:space="preserve">416-ФЗ «О водоснабжении </w:t>
      </w:r>
      <w:r w:rsidR="004A2668">
        <w:rPr>
          <w:rFonts w:ascii="Times New Roman" w:hAnsi="Times New Roman" w:cs="Times New Roman"/>
          <w:sz w:val="28"/>
          <w:szCs w:val="28"/>
        </w:rPr>
        <w:br/>
      </w:r>
      <w:r w:rsidRPr="00040992">
        <w:rPr>
          <w:rFonts w:ascii="Times New Roman" w:hAnsi="Times New Roman" w:cs="Times New Roman"/>
          <w:sz w:val="28"/>
          <w:szCs w:val="28"/>
        </w:rPr>
        <w:t>и водоотведении» (Собрание законодательства Российской Федерации, 2011, № 50, ст. 7358);</w:t>
      </w:r>
    </w:p>
    <w:p w:rsidR="004A2668" w:rsidRPr="00040992" w:rsidRDefault="00414303" w:rsidP="0004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6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13 мая 2013 г. № 406 «О государственном регулировании тарифов в сфере водоснабжения и водоотведения» (собрание законодательства Российской Федерации, 2013, </w:t>
      </w:r>
      <w:r w:rsidR="004A2668">
        <w:rPr>
          <w:rFonts w:ascii="Times New Roman" w:hAnsi="Times New Roman" w:cs="Times New Roman"/>
          <w:sz w:val="28"/>
          <w:szCs w:val="28"/>
        </w:rPr>
        <w:br/>
        <w:t>№ 20, ст.2500);</w:t>
      </w:r>
    </w:p>
    <w:p w:rsidR="00040992" w:rsidRDefault="00040992" w:rsidP="0004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9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июля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992">
        <w:rPr>
          <w:rFonts w:ascii="Times New Roman" w:hAnsi="Times New Roman" w:cs="Times New Roman"/>
          <w:sz w:val="28"/>
          <w:szCs w:val="28"/>
        </w:rPr>
        <w:t xml:space="preserve">г. № 641 «Об инвестиционных и производственных программах организаций, осуществляющих деятельность в сфере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0992">
        <w:rPr>
          <w:rFonts w:ascii="Times New Roman" w:hAnsi="Times New Roman" w:cs="Times New Roman"/>
          <w:sz w:val="28"/>
          <w:szCs w:val="28"/>
        </w:rPr>
        <w:t xml:space="preserve">и водоотведения»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br/>
      </w:r>
      <w:r w:rsidRPr="00040992">
        <w:rPr>
          <w:rFonts w:ascii="Times New Roman" w:hAnsi="Times New Roman" w:cs="Times New Roman"/>
          <w:sz w:val="28"/>
          <w:szCs w:val="28"/>
        </w:rPr>
        <w:t>№ 32, ст. 4303);</w:t>
      </w:r>
    </w:p>
    <w:p w:rsidR="004A3060" w:rsidRDefault="004A3060" w:rsidP="004A30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4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1E4275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1E427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End w:id="2"/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40992"/>
    <w:rsid w:val="000C7B92"/>
    <w:rsid w:val="001066E0"/>
    <w:rsid w:val="001071DC"/>
    <w:rsid w:val="0013659D"/>
    <w:rsid w:val="001431D3"/>
    <w:rsid w:val="00157EF2"/>
    <w:rsid w:val="001C3310"/>
    <w:rsid w:val="001E4275"/>
    <w:rsid w:val="00246181"/>
    <w:rsid w:val="00261968"/>
    <w:rsid w:val="00294270"/>
    <w:rsid w:val="002E56F4"/>
    <w:rsid w:val="00307E67"/>
    <w:rsid w:val="00325BB6"/>
    <w:rsid w:val="00360DEE"/>
    <w:rsid w:val="003645A8"/>
    <w:rsid w:val="003818ED"/>
    <w:rsid w:val="003A616F"/>
    <w:rsid w:val="00414303"/>
    <w:rsid w:val="00460FE3"/>
    <w:rsid w:val="00475A8D"/>
    <w:rsid w:val="004A2668"/>
    <w:rsid w:val="004A3060"/>
    <w:rsid w:val="004E7B2C"/>
    <w:rsid w:val="00503A5A"/>
    <w:rsid w:val="005D6FAD"/>
    <w:rsid w:val="00625834"/>
    <w:rsid w:val="006B34C1"/>
    <w:rsid w:val="007031EF"/>
    <w:rsid w:val="0074262E"/>
    <w:rsid w:val="0076087D"/>
    <w:rsid w:val="007D1E93"/>
    <w:rsid w:val="007F5632"/>
    <w:rsid w:val="008A13CD"/>
    <w:rsid w:val="008B6593"/>
    <w:rsid w:val="008C7809"/>
    <w:rsid w:val="00927825"/>
    <w:rsid w:val="00962165"/>
    <w:rsid w:val="009D7800"/>
    <w:rsid w:val="00A4533D"/>
    <w:rsid w:val="00B61652"/>
    <w:rsid w:val="00B75CC5"/>
    <w:rsid w:val="00C0543B"/>
    <w:rsid w:val="00CB29F0"/>
    <w:rsid w:val="00D559E8"/>
    <w:rsid w:val="00D7667B"/>
    <w:rsid w:val="00DB16C1"/>
    <w:rsid w:val="00E32C10"/>
    <w:rsid w:val="00E7076D"/>
    <w:rsid w:val="00EB7E12"/>
    <w:rsid w:val="00EF0466"/>
    <w:rsid w:val="00F76117"/>
    <w:rsid w:val="00F93551"/>
    <w:rsid w:val="00F958A1"/>
    <w:rsid w:val="00FB6AA3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EB7E12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EB7E12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EB7E12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EB7E12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«Утверждение инвестиционных программ организаций, осуществляющих деятельность в сфере водоснабжения и водоотведения»</_x041e__x043f__x0438__x0441__x0430__x043d__x0438__x0435_>
    <_dlc_DocId xmlns="57504d04-691e-4fc4-8f09-4f19fdbe90f6">XXJ7TYMEEKJ2-380-39</_dlc_DocId>
    <_dlc_DocIdUrl xmlns="57504d04-691e-4fc4-8f09-4f19fdbe90f6">
      <Url>https://vip.gov.mari.ru/mecon/_layouts/DocIdRedir.aspx?ID=XXJ7TYMEEKJ2-380-39</Url>
      <Description>XXJ7TYMEEKJ2-380-39</Description>
    </_dlc_DocIdUrl>
  </documentManagement>
</p:properties>
</file>

<file path=customXml/itemProps1.xml><?xml version="1.0" encoding="utf-8"?>
<ds:datastoreItem xmlns:ds="http://schemas.openxmlformats.org/officeDocument/2006/customXml" ds:itemID="{88E19714-D329-4279-82D1-1F5D6E9A405C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627620D3-1C79-4288-BC66-4DEE1F65C5AA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9</cp:revision>
  <dcterms:created xsi:type="dcterms:W3CDTF">2019-12-16T11:28:00Z</dcterms:created>
  <dcterms:modified xsi:type="dcterms:W3CDTF">2020-02-05T05:52:00Z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7ff0a242-64ce-4b85-9005-1e800e1ab12a</vt:lpwstr>
  </property>
</Properties>
</file>